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D7" w:rsidRPr="00950BCA" w:rsidRDefault="007C26D7">
      <w:pPr>
        <w:rPr>
          <w:rFonts w:ascii="Times New Roman" w:hAnsi="Times New Roman" w:cs="Times New Roman"/>
        </w:rPr>
      </w:pPr>
    </w:p>
    <w:p w:rsidR="00950BCA" w:rsidRDefault="00950BCA" w:rsidP="00950BCA">
      <w:pPr>
        <w:jc w:val="center"/>
        <w:rPr>
          <w:rFonts w:ascii="Times New Roman" w:hAnsi="Times New Roman" w:cs="Times New Roman"/>
        </w:rPr>
      </w:pPr>
    </w:p>
    <w:p w:rsidR="00950BCA" w:rsidRPr="00A05249" w:rsidRDefault="00A05249" w:rsidP="00950BCA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J</w:t>
      </w:r>
      <w:r w:rsidRPr="00A05249">
        <w:rPr>
          <w:rFonts w:cs="Times New Roman"/>
          <w:b/>
          <w:sz w:val="28"/>
        </w:rPr>
        <w:t>ak snížit náklady na energie v bytových domech poradí na Stavebním veletrhu v Brně specialisté na dotace z Centra pro regionální rozvoj</w:t>
      </w:r>
    </w:p>
    <w:p w:rsidR="00A05249" w:rsidRDefault="00D04092" w:rsidP="00A05249">
      <w:pPr>
        <w:jc w:val="both"/>
      </w:pPr>
      <w:r>
        <w:rPr>
          <w:b/>
        </w:rPr>
        <w:t>B</w:t>
      </w:r>
      <w:r w:rsidR="00A05249" w:rsidRPr="00DC0DBF">
        <w:rPr>
          <w:b/>
        </w:rPr>
        <w:t>RNO</w:t>
      </w:r>
      <w:r w:rsidR="00A05249">
        <w:rPr>
          <w:b/>
        </w:rPr>
        <w:t>,</w:t>
      </w:r>
      <w:r w:rsidR="00A05249" w:rsidRPr="00DC0DBF">
        <w:rPr>
          <w:b/>
        </w:rPr>
        <w:t xml:space="preserve"> PRAHA </w:t>
      </w:r>
      <w:r w:rsidR="00C52E0E">
        <w:rPr>
          <w:b/>
        </w:rPr>
        <w:t>15. dubna</w:t>
      </w:r>
      <w:r>
        <w:rPr>
          <w:b/>
        </w:rPr>
        <w:t xml:space="preserve"> 2016 </w:t>
      </w:r>
      <w:r w:rsidR="00A05249">
        <w:t>– Specialisté Centra pro regionální rozvoj České republiky poskytnou na Stavebním veletrhu informace k možnostem získání evropských dotací na zateplení a jiná úsporná energetická opatření</w:t>
      </w:r>
      <w:r>
        <w:t xml:space="preserve"> u bytových domů</w:t>
      </w:r>
      <w:r w:rsidR="00A05249">
        <w:t xml:space="preserve">. Zájemci i veřejnost mohou stánek Centra navštívit ve dnech 20. </w:t>
      </w:r>
      <w:r>
        <w:t>až</w:t>
      </w:r>
      <w:r w:rsidR="00A05249">
        <w:t xml:space="preserve"> 23. dubna na Výstavišti v Brně. V rámci Integrovaného regionální operačního programu (IROP) je </w:t>
      </w:r>
      <w:r>
        <w:t xml:space="preserve">pro období 2014 až 2020 </w:t>
      </w:r>
      <w:r w:rsidR="00A05249">
        <w:t xml:space="preserve">na </w:t>
      </w:r>
      <w:r>
        <w:t xml:space="preserve">energetické </w:t>
      </w:r>
      <w:r w:rsidR="00A05249">
        <w:t xml:space="preserve">úspory </w:t>
      </w:r>
      <w:r>
        <w:t xml:space="preserve">v </w:t>
      </w:r>
      <w:r w:rsidR="00A05249">
        <w:t xml:space="preserve">bydlení k dispozici přibližně 17 miliard korun. </w:t>
      </w:r>
      <w:r>
        <w:t>Momentálně je otevřena Výzva č. 16, a to až do 30. listopadu 2016. Připravit a předložit projektovou žádost</w:t>
      </w:r>
      <w:r w:rsidR="00A05249">
        <w:t xml:space="preserve"> mohou žadatelé z</w:t>
      </w:r>
      <w:bookmarkStart w:id="0" w:name="_GoBack"/>
      <w:bookmarkEnd w:id="0"/>
      <w:r w:rsidR="00A05249">
        <w:t>e všech krajů České republiky mimo Prahu, kde mohou využít například program Nová zelená úsporám</w:t>
      </w:r>
      <w:r>
        <w:t>, spravovaný Státní fondem životního prostředí.</w:t>
      </w:r>
    </w:p>
    <w:p w:rsidR="00A05249" w:rsidRDefault="00A05249" w:rsidP="00A05249">
      <w:pPr>
        <w:jc w:val="both"/>
      </w:pPr>
      <w:r>
        <w:t xml:space="preserve">Specialisté na IROP z Centra budou po celou dobu veletrhu poskytovat rady a informační materiály </w:t>
      </w:r>
      <w:r w:rsidR="00D04092">
        <w:t xml:space="preserve">o tom, </w:t>
      </w:r>
      <w:r>
        <w:t>jaké možnosti v</w:t>
      </w:r>
      <w:r w:rsidR="00D04092">
        <w:t xml:space="preserve"> oblasti </w:t>
      </w:r>
      <w:r>
        <w:t xml:space="preserve">energetických úspor se žadatelům o evropské dotace </w:t>
      </w:r>
      <w:r w:rsidR="00C01941">
        <w:t xml:space="preserve">v programu IROP </w:t>
      </w:r>
      <w:r>
        <w:t xml:space="preserve">nabízí. Ve čtvrtek a </w:t>
      </w:r>
      <w:r w:rsidR="00D04092">
        <w:t xml:space="preserve">v </w:t>
      </w:r>
      <w:r>
        <w:t xml:space="preserve">pátek od 10 do 14 hodin bude přítomen i odborný garant </w:t>
      </w:r>
      <w:r w:rsidR="00D04092">
        <w:t xml:space="preserve">IROP </w:t>
      </w:r>
      <w:r>
        <w:t>pro energetické úspory,</w:t>
      </w:r>
      <w:r w:rsidR="00D04092">
        <w:t xml:space="preserve"> se kterým bude možné konzultovat i podrobnější technické specifikace dle </w:t>
      </w:r>
      <w:hyperlink r:id="rId6" w:history="1">
        <w:r w:rsidRPr="00643AAB">
          <w:rPr>
            <w:rStyle w:val="Hypertextovodkaz"/>
          </w:rPr>
          <w:t>specifický</w:t>
        </w:r>
        <w:r w:rsidR="00D04092">
          <w:rPr>
            <w:rStyle w:val="Hypertextovodkaz"/>
          </w:rPr>
          <w:t>ch</w:t>
        </w:r>
        <w:r w:rsidRPr="00643AAB">
          <w:rPr>
            <w:rStyle w:val="Hypertextovodkaz"/>
          </w:rPr>
          <w:t xml:space="preserve"> pravid</w:t>
        </w:r>
        <w:r w:rsidR="00D04092">
          <w:rPr>
            <w:rStyle w:val="Hypertextovodkaz"/>
          </w:rPr>
          <w:t>e</w:t>
        </w:r>
        <w:r w:rsidRPr="00643AAB">
          <w:rPr>
            <w:rStyle w:val="Hypertextovodkaz"/>
          </w:rPr>
          <w:t>l pro žadatele a příjemce výzvy</w:t>
        </w:r>
      </w:hyperlink>
      <w:r>
        <w:t>.</w:t>
      </w:r>
    </w:p>
    <w:p w:rsidR="00A05249" w:rsidRDefault="00A05249" w:rsidP="00A05249">
      <w:pPr>
        <w:jc w:val="both"/>
      </w:pPr>
      <w:r>
        <w:t>Finanční pomoc z evropských fondů v programu IROP se vztahuje na bytové domy o čtyřech a více jednotkách. „Poradíme vlastníkům bytových domů, jejich obyvatelům i zástupcům Sp</w:t>
      </w:r>
      <w:r w:rsidR="00D04092">
        <w:t>olečenství vlastníků jednotek. V</w:t>
      </w:r>
      <w:r>
        <w:t xml:space="preserve"> rámci programu IROP </w:t>
      </w:r>
      <w:r w:rsidR="00D04092">
        <w:t xml:space="preserve">je </w:t>
      </w:r>
      <w:r>
        <w:t xml:space="preserve">podporována řada aktivit, které lze kombinovat a tím zvýšit jejich efektivnost – například se zateplením </w:t>
      </w:r>
      <w:r w:rsidRPr="00802FF2">
        <w:t>obvodových konstrukcí a výměnou oken lze současně provést také výměnu zdroje tepla nebo instalaci dalších systémů pro získání energie</w:t>
      </w:r>
      <w:r w:rsidR="008B5C61">
        <w:t>,“ nastiňuje obsah šestnácté výzvy Ing. Zdeněk V</w:t>
      </w:r>
      <w:r>
        <w:t>ašák</w:t>
      </w:r>
      <w:r w:rsidR="008B5C61">
        <w:t>, pověřený řízením Centra</w:t>
      </w:r>
      <w:r>
        <w:t>.</w:t>
      </w:r>
    </w:p>
    <w:p w:rsidR="00A05249" w:rsidRDefault="00A05249" w:rsidP="00A05249">
      <w:pPr>
        <w:jc w:val="both"/>
      </w:pPr>
      <w:r>
        <w:t xml:space="preserve">Pokud se zájemci o dotace nemohou dostavit na veletrh v Brně, jsou jim odborníci Centra </w:t>
      </w:r>
      <w:r w:rsidR="008B5C61">
        <w:t>k dispozici kdykoliv po domluvě</w:t>
      </w:r>
      <w:r>
        <w:t xml:space="preserve"> </w:t>
      </w:r>
      <w:r w:rsidR="008B5C61">
        <w:t>na všech našich regionálních pracovištích, která jsou zřízena v každém krajském městě.</w:t>
      </w:r>
      <w:r>
        <w:t xml:space="preserve"> Jejich seznam a kontaktní údaje najdete na </w:t>
      </w:r>
      <w:hyperlink r:id="rId7" w:history="1">
        <w:r w:rsidRPr="00C87ACA">
          <w:rPr>
            <w:rStyle w:val="Hypertextovodkaz"/>
          </w:rPr>
          <w:t>http://www.crr.cz/cs/kontakt</w:t>
        </w:r>
        <w:r w:rsidRPr="00C87ACA">
          <w:rPr>
            <w:rStyle w:val="Hypertextovodkaz"/>
          </w:rPr>
          <w:t>y</w:t>
        </w:r>
        <w:r w:rsidRPr="00C87ACA">
          <w:rPr>
            <w:rStyle w:val="Hypertextovodkaz"/>
          </w:rPr>
          <w:t>/kontakty-irop/</w:t>
        </w:r>
      </w:hyperlink>
      <w:r>
        <w:t>.</w:t>
      </w:r>
    </w:p>
    <w:p w:rsidR="00AF224D" w:rsidRDefault="00AF224D" w:rsidP="00A05249">
      <w:pPr>
        <w:jc w:val="both"/>
      </w:pPr>
      <w:r>
        <w:t xml:space="preserve">Více informací o aktuálně vypsané výzvě </w:t>
      </w:r>
      <w:hyperlink r:id="rId8" w:history="1">
        <w:r w:rsidRPr="00AF224D">
          <w:rPr>
            <w:rStyle w:val="Hypertextovodkaz"/>
          </w:rPr>
          <w:t>zde</w:t>
        </w:r>
      </w:hyperlink>
      <w:r>
        <w:t xml:space="preserve">. </w:t>
      </w:r>
    </w:p>
    <w:p w:rsidR="008B5C61" w:rsidRDefault="008B5C61" w:rsidP="00950BCA">
      <w:pPr>
        <w:jc w:val="both"/>
        <w:rPr>
          <w:rFonts w:cs="Times New Roman"/>
          <w:b/>
          <w:sz w:val="24"/>
        </w:rPr>
      </w:pPr>
    </w:p>
    <w:p w:rsidR="002759BA" w:rsidRPr="008B5C61" w:rsidRDefault="00437C87" w:rsidP="008B5C61">
      <w:pPr>
        <w:spacing w:after="120"/>
        <w:jc w:val="both"/>
        <w:rPr>
          <w:rFonts w:cs="Times New Roman"/>
          <w:b/>
          <w:sz w:val="24"/>
        </w:rPr>
      </w:pPr>
      <w:r w:rsidRPr="008B5C61">
        <w:rPr>
          <w:rFonts w:cs="Times New Roman"/>
          <w:b/>
          <w:sz w:val="24"/>
        </w:rPr>
        <w:t>O Centru pro regionální rozvoj České republiky</w:t>
      </w:r>
    </w:p>
    <w:p w:rsidR="004104DB" w:rsidRDefault="004104DB" w:rsidP="008B5C61">
      <w:pPr>
        <w:pStyle w:val="Bezmezer"/>
        <w:spacing w:line="276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104DB">
        <w:t>Centrum pro regionální rozvoj České republiky (</w:t>
      </w:r>
      <w:hyperlink r:id="rId9" w:history="1">
        <w:r w:rsidRPr="004104DB">
          <w:rPr>
            <w:rStyle w:val="Hypertextovodkaz"/>
            <w:rFonts w:cs="Times New Roman"/>
            <w:i/>
          </w:rPr>
          <w:t>www.crr.cz</w:t>
        </w:r>
      </w:hyperlink>
      <w:r w:rsidRPr="004104DB">
        <w:t xml:space="preserve">) je státní příspěvková organizace řízená Ministerstvem pro místní rozvoj ČR. Již od roku 1999 je hlavní </w:t>
      </w:r>
      <w:r w:rsidR="00C0296A">
        <w:t xml:space="preserve">činností Centra </w:t>
      </w:r>
      <w:r w:rsidRPr="004104DB">
        <w:t xml:space="preserve">administrace a kontrola čerpání evropských fondů. V současném programovém období (2014 – 2020) má na starosti administraci Integrovaného regionálního operačního programu (IROP) a programy přeshraniční spolupráce. </w:t>
      </w:r>
      <w:r w:rsidR="00C0296A">
        <w:t xml:space="preserve">Centrum je </w:t>
      </w:r>
      <w:r w:rsidRPr="004104DB">
        <w:t xml:space="preserve">také </w:t>
      </w:r>
      <w:r w:rsidR="00C0296A">
        <w:t>hostitelskou organizací</w:t>
      </w:r>
      <w:r w:rsidRPr="004104DB">
        <w:t xml:space="preserve"> celoevropské poradenské sítě pro malé a střední podnikatele </w:t>
      </w:r>
      <w:hyperlink r:id="rId10" w:tooltip="Enterprise Europe Network" w:history="1">
        <w:proofErr w:type="spellStart"/>
        <w:r w:rsidRPr="004104DB">
          <w:rPr>
            <w:rStyle w:val="Hypertextovodkaz"/>
          </w:rPr>
          <w:t>Enterprise</w:t>
        </w:r>
        <w:proofErr w:type="spellEnd"/>
        <w:r w:rsidRPr="004104DB">
          <w:rPr>
            <w:rStyle w:val="Hypertextovodkaz"/>
          </w:rPr>
          <w:t xml:space="preserve"> </w:t>
        </w:r>
        <w:proofErr w:type="spellStart"/>
        <w:r w:rsidRPr="004104DB">
          <w:rPr>
            <w:rStyle w:val="Hypertextovodkaz"/>
          </w:rPr>
          <w:t>Europe</w:t>
        </w:r>
        <w:proofErr w:type="spellEnd"/>
        <w:r w:rsidRPr="004104DB">
          <w:rPr>
            <w:rStyle w:val="Hypertextovodkaz"/>
          </w:rPr>
          <w:t xml:space="preserve"> Network</w:t>
        </w:r>
      </w:hyperlink>
      <w:r w:rsidRPr="004104DB">
        <w:t xml:space="preserve">. Dlouhodobá zkušenost s realizací projektů podporovaných EU, vlastní řídicí a organizační systémy a </w:t>
      </w:r>
      <w:r w:rsidRPr="00A05249">
        <w:rPr>
          <w:bCs/>
        </w:rPr>
        <w:t>certifikace podle mezinárodní normy ISO 9001:2008</w:t>
      </w:r>
      <w:r w:rsidRPr="004104DB">
        <w:t xml:space="preserve"> umožňují Centru rychle a efektivně vyhovět požadavkům jednotlivých programů i </w:t>
      </w:r>
      <w:r w:rsidR="00C0296A">
        <w:t>klientů</w:t>
      </w:r>
      <w:r w:rsidR="008B5C61">
        <w:t xml:space="preserve"> při dodržení vysoké kvality.</w:t>
      </w:r>
    </w:p>
    <w:sectPr w:rsidR="004104DB" w:rsidSect="00791FD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092" w:rsidRDefault="00D04092" w:rsidP="00950BCA">
      <w:pPr>
        <w:spacing w:after="0" w:line="240" w:lineRule="auto"/>
      </w:pPr>
      <w:r>
        <w:separator/>
      </w:r>
    </w:p>
  </w:endnote>
  <w:endnote w:type="continuationSeparator" w:id="0">
    <w:p w:rsidR="00D04092" w:rsidRDefault="00D04092" w:rsidP="0095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092" w:rsidRDefault="00D04092">
    <w:pPr>
      <w:pStyle w:val="Zpat"/>
    </w:pPr>
    <w:r>
      <w:t>Centrum pro regionální rozvoj České republiky</w:t>
    </w:r>
    <w:r>
      <w:tab/>
    </w:r>
    <w:r>
      <w:tab/>
    </w:r>
    <w:hyperlink r:id="rId1" w:history="1">
      <w:r w:rsidRPr="00490FEB">
        <w:rPr>
          <w:rStyle w:val="Hypertextovodkaz"/>
        </w:rPr>
        <w:t>www.crr.cz</w:t>
      </w:r>
    </w:hyperlink>
  </w:p>
  <w:p w:rsidR="00D04092" w:rsidRDefault="00D04092">
    <w:pPr>
      <w:pStyle w:val="Zpat"/>
    </w:pPr>
    <w:r>
      <w:t xml:space="preserve">Vinohradská 1846/96, 120 00 Praha 2 – Vinohrady </w:t>
    </w:r>
    <w:r>
      <w:tab/>
    </w:r>
    <w:r>
      <w:tab/>
    </w:r>
    <w:hyperlink r:id="rId2" w:history="1">
      <w:r w:rsidRPr="00490FEB">
        <w:rPr>
          <w:rStyle w:val="Hypertextovodkaz"/>
        </w:rPr>
        <w:t>media@crr.cz</w:t>
      </w:r>
    </w:hyperlink>
  </w:p>
  <w:p w:rsidR="00C01941" w:rsidRPr="00C01941" w:rsidRDefault="00C01941">
    <w:pPr>
      <w:pStyle w:val="Zpat"/>
      <w:rPr>
        <w:i/>
      </w:rPr>
    </w:pPr>
    <w:r w:rsidRPr="00C01941">
      <w:rPr>
        <w:i/>
      </w:rPr>
      <w:t xml:space="preserve">od 2. 5. 2016 nová adresa: U Nákladového nádraží 3144/4, 130 00 Praha 3 </w:t>
    </w:r>
    <w:r>
      <w:rPr>
        <w:i/>
      </w:rPr>
      <w:t>–</w:t>
    </w:r>
    <w:r w:rsidRPr="00C01941">
      <w:rPr>
        <w:i/>
      </w:rPr>
      <w:t xml:space="preserve"> Strašnice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092" w:rsidRDefault="00D04092" w:rsidP="00950BCA">
      <w:pPr>
        <w:spacing w:after="0" w:line="240" w:lineRule="auto"/>
      </w:pPr>
      <w:r>
        <w:separator/>
      </w:r>
    </w:p>
  </w:footnote>
  <w:footnote w:type="continuationSeparator" w:id="0">
    <w:p w:rsidR="00D04092" w:rsidRDefault="00D04092" w:rsidP="0095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092" w:rsidRDefault="00D040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3696335</wp:posOffset>
          </wp:positionH>
          <wp:positionV relativeFrom="paragraph">
            <wp:posOffset>118110</wp:posOffset>
          </wp:positionV>
          <wp:extent cx="2158537" cy="900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R ČR barevne text cent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537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950BCA"/>
    <w:rsid w:val="000A5CC7"/>
    <w:rsid w:val="002759BA"/>
    <w:rsid w:val="003832D5"/>
    <w:rsid w:val="004104DB"/>
    <w:rsid w:val="00437C87"/>
    <w:rsid w:val="00791FD9"/>
    <w:rsid w:val="007C26D7"/>
    <w:rsid w:val="008A72F0"/>
    <w:rsid w:val="008B5C61"/>
    <w:rsid w:val="00950BCA"/>
    <w:rsid w:val="009932DC"/>
    <w:rsid w:val="00A05249"/>
    <w:rsid w:val="00AF224D"/>
    <w:rsid w:val="00B2683E"/>
    <w:rsid w:val="00B46B0E"/>
    <w:rsid w:val="00C01941"/>
    <w:rsid w:val="00C0296A"/>
    <w:rsid w:val="00C47F1B"/>
    <w:rsid w:val="00C52E0E"/>
    <w:rsid w:val="00D04092"/>
    <w:rsid w:val="00D31054"/>
    <w:rsid w:val="00D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FD9"/>
  </w:style>
  <w:style w:type="paragraph" w:styleId="Nadpis1">
    <w:name w:val="heading 1"/>
    <w:basedOn w:val="Normln"/>
    <w:next w:val="Normln"/>
    <w:link w:val="Nadpis1Char"/>
    <w:uiPriority w:val="9"/>
    <w:qFormat/>
    <w:rsid w:val="00A05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05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AF22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5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05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taceeu.cz/cs/Microsites/IROP/Vyzvy/Vyzva-c-16-Energeticke-uspory-v-bytovych-dome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rr.cz/cs/kontakty/kontakty-irop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taceeu.cz/getmedia/a0ccd258-963b-4f6e-9f48-ecc41046da6d/Specificka-pravidla-pro-zadatele-a-prijemce_vyzva-c-16-k-26-2-2016.docx?ext=.doc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crr.cz/cs/podpora-podnikani/een-o-na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rr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@crr.cz" TargetMode="External"/><Relationship Id="rId1" Type="http://schemas.openxmlformats.org/officeDocument/2006/relationships/hyperlink" Target="http://www.cr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507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Vilém</dc:creator>
  <cp:lastModifiedBy>RehakV</cp:lastModifiedBy>
  <cp:revision>8</cp:revision>
  <dcterms:created xsi:type="dcterms:W3CDTF">2016-03-14T11:28:00Z</dcterms:created>
  <dcterms:modified xsi:type="dcterms:W3CDTF">2016-04-15T07:46:00Z</dcterms:modified>
</cp:coreProperties>
</file>